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1ECEC" w14:textId="77777777" w:rsidR="00D32AAC" w:rsidRDefault="00C1205D" w:rsidP="00D32AAC">
      <w:pPr>
        <w:autoSpaceDE w:val="0"/>
        <w:autoSpaceDN w:val="0"/>
        <w:adjustRightInd w:val="0"/>
        <w:ind w:left="2692" w:firstLine="140"/>
        <w:jc w:val="center"/>
        <w:rPr>
          <w:rFonts w:ascii="Univers 55" w:hAnsi="Univers 55" w:cs="Corbel"/>
          <w:noProof/>
          <w:sz w:val="44"/>
          <w:szCs w:val="44"/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4C98B2" wp14:editId="2B8A9046">
            <wp:simplePos x="0" y="0"/>
            <wp:positionH relativeFrom="column">
              <wp:posOffset>14605</wp:posOffset>
            </wp:positionH>
            <wp:positionV relativeFrom="paragraph">
              <wp:posOffset>212725</wp:posOffset>
            </wp:positionV>
            <wp:extent cx="1647825" cy="697230"/>
            <wp:effectExtent l="0" t="0" r="9525" b="7620"/>
            <wp:wrapSquare wrapText="right"/>
            <wp:docPr id="3" name="Image 3" descr="C:\Users\MMH\Documents\LearnToB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MMH\Documents\LearnToB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AAC">
        <w:rPr>
          <w:rFonts w:ascii="Univers 55" w:hAnsi="Univers 55" w:cs="MyriadPro-Regular"/>
          <w:b/>
          <w:color w:val="0096C0"/>
          <w:sz w:val="44"/>
          <w:szCs w:val="44"/>
          <w:lang w:val="fr-BE"/>
        </w:rPr>
        <w:t>Savoir-</w:t>
      </w:r>
      <w:r w:rsidR="00D32AAC">
        <w:rPr>
          <w:rFonts w:ascii="Univers 55" w:hAnsi="Univers 55" w:cs="MyriadPro-Regular"/>
          <w:b/>
          <w:color w:val="97C00E"/>
          <w:sz w:val="44"/>
          <w:szCs w:val="44"/>
          <w:lang w:val="fr-BE"/>
        </w:rPr>
        <w:t>être</w:t>
      </w:r>
      <w:r w:rsidR="00D32AAC">
        <w:rPr>
          <w:rFonts w:ascii="Univers 55" w:hAnsi="Univers 55" w:cs="MyriadPro-Regular"/>
          <w:b/>
          <w:color w:val="0070C0"/>
          <w:sz w:val="44"/>
          <w:szCs w:val="44"/>
          <w:lang w:val="fr-BE"/>
        </w:rPr>
        <w:t xml:space="preserve"> </w:t>
      </w:r>
      <w:r w:rsidR="00D32AAC">
        <w:rPr>
          <w:rFonts w:ascii="Univers 55" w:hAnsi="Univers 55" w:cs="MyriadPro-Regular"/>
          <w:b/>
          <w:color w:val="0091C0"/>
          <w:sz w:val="44"/>
          <w:szCs w:val="44"/>
          <w:lang w:val="fr-BE"/>
        </w:rPr>
        <w:t>à l’école</w:t>
      </w:r>
    </w:p>
    <w:p w14:paraId="00CAD11C" w14:textId="77777777" w:rsidR="00D32AAC" w:rsidRDefault="00D32AAC" w:rsidP="00D32AAC">
      <w:pPr>
        <w:ind w:left="3540" w:right="-148"/>
        <w:rPr>
          <w:rFonts w:ascii="Univers 55" w:hAnsi="Univers 55" w:cs="MyriadPro-Regular"/>
          <w:b/>
          <w:color w:val="97C00E"/>
          <w:lang w:val="fr-BE"/>
        </w:rPr>
      </w:pPr>
      <w:r>
        <w:rPr>
          <w:rFonts w:ascii="Univers 55" w:hAnsi="Univers 55" w:cs="MyriadPro-Regular"/>
          <w:b/>
          <w:color w:val="97C00E"/>
          <w:lang w:val="fr-BE"/>
        </w:rPr>
        <w:t>L’Approche Neurocognitive et Comportementale au service de l’éducation</w:t>
      </w:r>
    </w:p>
    <w:p w14:paraId="7FC4DB8F" w14:textId="77777777" w:rsidR="00D32AAC" w:rsidRDefault="00D32AAC" w:rsidP="00D32AAC">
      <w:pPr>
        <w:ind w:left="3540" w:right="-148"/>
        <w:rPr>
          <w:rFonts w:ascii="Univers 55" w:hAnsi="Univers 55" w:cs="MyriadPro-Regular"/>
          <w:b/>
          <w:color w:val="97C00E"/>
          <w:lang w:val="fr-BE"/>
        </w:rPr>
      </w:pPr>
    </w:p>
    <w:p w14:paraId="3E280C97" w14:textId="77777777" w:rsidR="00D32AAC" w:rsidRDefault="00D32AAC" w:rsidP="00D32AAC">
      <w:pPr>
        <w:ind w:firstLine="142"/>
        <w:rPr>
          <w:rFonts w:ascii="MyriadPro-Regular" w:hAnsi="MyriadPro-Regular" w:cs="MyriadPro-Regular"/>
          <w:b/>
          <w:color w:val="808080"/>
          <w:lang w:val="fr-BE"/>
        </w:rPr>
      </w:pPr>
      <w:r>
        <w:rPr>
          <w:noProof/>
          <w:lang w:eastAsia="fr-FR"/>
        </w:rPr>
        <w:drawing>
          <wp:inline distT="0" distB="0" distL="0" distR="0" wp14:anchorId="7DCD9C53" wp14:editId="53F3269E">
            <wp:extent cx="5699760" cy="228600"/>
            <wp:effectExtent l="0" t="0" r="0" b="0"/>
            <wp:docPr id="2" name="Image 2" descr="Learntobef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earntobefri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C3D1" w14:textId="77777777" w:rsidR="00C1205D" w:rsidRDefault="00C1205D" w:rsidP="00D32AAC">
      <w:pPr>
        <w:autoSpaceDE w:val="0"/>
        <w:autoSpaceDN w:val="0"/>
        <w:adjustRightInd w:val="0"/>
        <w:ind w:left="2692" w:firstLine="140"/>
        <w:jc w:val="center"/>
        <w:rPr>
          <w:rFonts w:ascii="Univers 55" w:hAnsi="Univers 55" w:cs="MyriadPro-Regular"/>
          <w:b/>
          <w:sz w:val="36"/>
          <w:szCs w:val="36"/>
          <w:lang w:val="fr-BE"/>
        </w:rPr>
      </w:pPr>
    </w:p>
    <w:p w14:paraId="0A9FDCEE" w14:textId="77777777" w:rsidR="00D32AAC" w:rsidRDefault="00D32AAC" w:rsidP="00D32AAC">
      <w:pPr>
        <w:autoSpaceDE w:val="0"/>
        <w:autoSpaceDN w:val="0"/>
        <w:adjustRightInd w:val="0"/>
        <w:ind w:left="2692" w:firstLine="140"/>
        <w:jc w:val="center"/>
        <w:rPr>
          <w:rFonts w:ascii="Univers 55" w:hAnsi="Univers 55" w:cs="MyriadPro-Regular"/>
          <w:b/>
          <w:sz w:val="36"/>
          <w:szCs w:val="36"/>
          <w:lang w:val="fr-BE"/>
        </w:rPr>
      </w:pPr>
    </w:p>
    <w:p w14:paraId="31EB4C30" w14:textId="77777777" w:rsidR="00C1205D" w:rsidRDefault="00C1205D" w:rsidP="00C1205D">
      <w:pPr>
        <w:autoSpaceDE w:val="0"/>
        <w:autoSpaceDN w:val="0"/>
        <w:adjustRightInd w:val="0"/>
        <w:rPr>
          <w:rFonts w:ascii="Univers 55" w:hAnsi="Univers 55" w:cs="MyriadPro-Regular"/>
          <w:b/>
          <w:sz w:val="36"/>
          <w:szCs w:val="36"/>
          <w:lang w:val="fr-BE"/>
        </w:rPr>
      </w:pPr>
      <w:r>
        <w:rPr>
          <w:rFonts w:ascii="Univers 55" w:hAnsi="Univers 55" w:cs="MyriadPro-Regular"/>
          <w:b/>
          <w:sz w:val="36"/>
          <w:szCs w:val="36"/>
          <w:lang w:val="fr-BE"/>
        </w:rPr>
        <w:t>Pas besoin de stress pour réussir</w:t>
      </w:r>
    </w:p>
    <w:p w14:paraId="2AD689FB" w14:textId="77777777" w:rsidR="00C1205D" w:rsidRPr="00C1205D" w:rsidRDefault="00C1205D" w:rsidP="00C1205D">
      <w:pPr>
        <w:autoSpaceDE w:val="0"/>
        <w:autoSpaceDN w:val="0"/>
        <w:adjustRightInd w:val="0"/>
        <w:rPr>
          <w:rFonts w:ascii="Univers 55" w:hAnsi="Univers 55" w:cs="MyriadPro-Regular"/>
          <w:sz w:val="28"/>
          <w:szCs w:val="28"/>
          <w:lang w:val="fr-BE"/>
        </w:rPr>
      </w:pPr>
      <w:r w:rsidRPr="00C1205D">
        <w:rPr>
          <w:rFonts w:ascii="Univers 55" w:hAnsi="Univers 55" w:cs="MyriadPro-Regular"/>
          <w:b/>
          <w:sz w:val="28"/>
          <w:szCs w:val="28"/>
          <w:lang w:val="fr-BE"/>
        </w:rPr>
        <w:t>Ateliers pour les élèves</w:t>
      </w:r>
    </w:p>
    <w:p w14:paraId="03783309" w14:textId="77777777" w:rsidR="00A3238E" w:rsidRDefault="00A3238E" w:rsidP="00A3238E">
      <w:pPr>
        <w:pStyle w:val="Noparagraphstyle"/>
        <w:rPr>
          <w:noProof/>
          <w:lang w:val="fr-BE"/>
        </w:rPr>
      </w:pPr>
    </w:p>
    <w:p w14:paraId="354A935F" w14:textId="77777777" w:rsidR="00A3238E" w:rsidRDefault="00A3238E" w:rsidP="00A3238E">
      <w:pPr>
        <w:rPr>
          <w:rFonts w:ascii="Corbel" w:hAnsi="Corbel"/>
        </w:rPr>
        <w:sectPr w:rsidR="00A3238E" w:rsidSect="00C1205D">
          <w:footerReference w:type="even" r:id="rId9"/>
          <w:footerReference w:type="default" r:id="rId10"/>
          <w:pgSz w:w="11900" w:h="16840"/>
          <w:pgMar w:top="709" w:right="1417" w:bottom="1417" w:left="1417" w:header="113" w:footer="708" w:gutter="0"/>
          <w:cols w:space="708"/>
          <w:docGrid w:linePitch="326"/>
        </w:sectPr>
      </w:pPr>
    </w:p>
    <w:p w14:paraId="090478B5" w14:textId="77777777" w:rsidR="00A3238E" w:rsidRDefault="00A3238E" w:rsidP="00A3238E">
      <w:pPr>
        <w:spacing w:line="276" w:lineRule="auto"/>
        <w:rPr>
          <w:rFonts w:ascii="Corbel" w:hAnsi="Corbel"/>
          <w:b/>
          <w:sz w:val="22"/>
        </w:rPr>
      </w:pPr>
      <w:r w:rsidRPr="00C40E98">
        <w:rPr>
          <w:rFonts w:ascii="Corbel" w:hAnsi="Corbel"/>
          <w:b/>
          <w:sz w:val="22"/>
        </w:rPr>
        <w:lastRenderedPageBreak/>
        <w:t>OBJECTIFS </w:t>
      </w:r>
    </w:p>
    <w:p w14:paraId="0B977F64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4DFEC551" w14:textId="77777777" w:rsidR="00A3238E" w:rsidRPr="00C40E98" w:rsidRDefault="00A3238E" w:rsidP="00A3238E">
      <w:pPr>
        <w:pStyle w:val="Listecouleur-Accent11"/>
        <w:numPr>
          <w:ilvl w:val="0"/>
          <w:numId w:val="10"/>
        </w:numPr>
        <w:spacing w:line="276" w:lineRule="auto"/>
        <w:ind w:left="426"/>
        <w:rPr>
          <w:rFonts w:ascii="Corbel" w:hAnsi="Corbel"/>
          <w:b/>
          <w:sz w:val="22"/>
        </w:rPr>
      </w:pPr>
      <w:r>
        <w:rPr>
          <w:rFonts w:ascii="Corbel" w:hAnsi="Corbel"/>
          <w:b/>
          <w:sz w:val="22"/>
        </w:rPr>
        <w:t xml:space="preserve">Les élèves comprennent le mécanisme du stress au départ du </w:t>
      </w:r>
      <w:r w:rsidRPr="00C40E98">
        <w:rPr>
          <w:rFonts w:ascii="Corbel" w:hAnsi="Corbel"/>
          <w:b/>
          <w:sz w:val="22"/>
        </w:rPr>
        <w:t xml:space="preserve"> fonctionnement du cerveau</w:t>
      </w:r>
    </w:p>
    <w:p w14:paraId="41E491C9" w14:textId="77777777" w:rsidR="00A3238E" w:rsidRPr="00C40E98" w:rsidRDefault="00A3238E" w:rsidP="00A3238E">
      <w:pPr>
        <w:pStyle w:val="Listecouleur-Accent11"/>
        <w:numPr>
          <w:ilvl w:val="0"/>
          <w:numId w:val="10"/>
        </w:numPr>
        <w:spacing w:line="276" w:lineRule="auto"/>
        <w:ind w:left="426"/>
        <w:rPr>
          <w:rFonts w:ascii="Corbel" w:hAnsi="Corbel"/>
          <w:b/>
          <w:sz w:val="22"/>
        </w:rPr>
      </w:pPr>
      <w:r>
        <w:rPr>
          <w:rFonts w:ascii="Corbel" w:hAnsi="Corbel"/>
          <w:b/>
          <w:sz w:val="22"/>
        </w:rPr>
        <w:t xml:space="preserve">Ils </w:t>
      </w:r>
      <w:r w:rsidRPr="00C40E98">
        <w:rPr>
          <w:rFonts w:ascii="Corbel" w:hAnsi="Corbel"/>
          <w:b/>
          <w:sz w:val="22"/>
        </w:rPr>
        <w:t>découvr</w:t>
      </w:r>
      <w:r>
        <w:rPr>
          <w:rFonts w:ascii="Corbel" w:hAnsi="Corbel"/>
          <w:b/>
          <w:sz w:val="22"/>
        </w:rPr>
        <w:t>ent</w:t>
      </w:r>
      <w:r w:rsidRPr="00C40E98">
        <w:rPr>
          <w:rFonts w:ascii="Corbel" w:hAnsi="Corbel"/>
          <w:b/>
          <w:sz w:val="22"/>
        </w:rPr>
        <w:t xml:space="preserve"> leur capacité à </w:t>
      </w:r>
      <w:r>
        <w:rPr>
          <w:rFonts w:ascii="Corbel" w:hAnsi="Corbel"/>
          <w:b/>
          <w:sz w:val="22"/>
        </w:rPr>
        <w:t>réduire le stress</w:t>
      </w:r>
      <w:r w:rsidRPr="00C40E98">
        <w:rPr>
          <w:rFonts w:ascii="Corbel" w:hAnsi="Corbel"/>
          <w:b/>
          <w:sz w:val="22"/>
        </w:rPr>
        <w:t>, en changeant leur</w:t>
      </w:r>
      <w:r>
        <w:rPr>
          <w:rFonts w:ascii="Corbel" w:hAnsi="Corbel"/>
          <w:b/>
          <w:sz w:val="22"/>
        </w:rPr>
        <w:t xml:space="preserve"> état d’esprit</w:t>
      </w:r>
    </w:p>
    <w:p w14:paraId="78B9B24B" w14:textId="77777777" w:rsidR="00A3238E" w:rsidRDefault="00A3238E" w:rsidP="00A3238E">
      <w:pPr>
        <w:pStyle w:val="Listecouleur-Accent11"/>
        <w:numPr>
          <w:ilvl w:val="0"/>
          <w:numId w:val="10"/>
        </w:numPr>
        <w:spacing w:line="276" w:lineRule="auto"/>
        <w:ind w:left="426"/>
        <w:rPr>
          <w:rFonts w:ascii="Corbel" w:hAnsi="Corbel"/>
          <w:b/>
          <w:sz w:val="22"/>
        </w:rPr>
      </w:pPr>
      <w:r>
        <w:rPr>
          <w:rFonts w:ascii="Corbel" w:hAnsi="Corbel"/>
          <w:b/>
          <w:sz w:val="22"/>
        </w:rPr>
        <w:t xml:space="preserve">Ils reçoivent </w:t>
      </w:r>
      <w:r w:rsidRPr="00C40E98">
        <w:rPr>
          <w:rFonts w:ascii="Corbel" w:hAnsi="Corbel"/>
          <w:b/>
          <w:sz w:val="22"/>
        </w:rPr>
        <w:t xml:space="preserve">des outils concrets pour aborder leur vie </w:t>
      </w:r>
      <w:r>
        <w:rPr>
          <w:rFonts w:ascii="Corbel" w:hAnsi="Corbel"/>
          <w:b/>
          <w:sz w:val="22"/>
        </w:rPr>
        <w:t>(</w:t>
      </w:r>
      <w:r w:rsidRPr="00C40E98">
        <w:rPr>
          <w:rFonts w:ascii="Corbel" w:hAnsi="Corbel"/>
          <w:b/>
          <w:sz w:val="22"/>
        </w:rPr>
        <w:t>extra-</w:t>
      </w:r>
      <w:r>
        <w:rPr>
          <w:rFonts w:ascii="Corbel" w:hAnsi="Corbel"/>
          <w:b/>
          <w:sz w:val="22"/>
        </w:rPr>
        <w:t>)</w:t>
      </w:r>
      <w:r w:rsidRPr="00C40E98">
        <w:rPr>
          <w:rFonts w:ascii="Corbel" w:hAnsi="Corbel"/>
          <w:b/>
          <w:sz w:val="22"/>
        </w:rPr>
        <w:t xml:space="preserve">scolaire </w:t>
      </w:r>
      <w:r>
        <w:rPr>
          <w:rFonts w:ascii="Corbel" w:hAnsi="Corbel"/>
          <w:b/>
          <w:sz w:val="22"/>
        </w:rPr>
        <w:t>plus sereinement et donc avec plus d’efficacité</w:t>
      </w:r>
    </w:p>
    <w:p w14:paraId="06F9E521" w14:textId="77777777" w:rsidR="00A3238E" w:rsidRPr="00C40E98" w:rsidRDefault="00A3238E" w:rsidP="00A3238E">
      <w:pPr>
        <w:pStyle w:val="Listecouleur-Accent11"/>
        <w:numPr>
          <w:ilvl w:val="0"/>
          <w:numId w:val="10"/>
        </w:numPr>
        <w:spacing w:line="276" w:lineRule="auto"/>
        <w:ind w:left="426"/>
        <w:rPr>
          <w:rFonts w:ascii="Corbel" w:hAnsi="Corbel"/>
          <w:b/>
          <w:sz w:val="22"/>
        </w:rPr>
      </w:pPr>
      <w:r>
        <w:rPr>
          <w:rFonts w:ascii="Corbel" w:hAnsi="Corbel"/>
          <w:b/>
          <w:sz w:val="22"/>
        </w:rPr>
        <w:t>Ils développent leur intelligence adaptative.</w:t>
      </w:r>
      <w:r w:rsidRPr="00C40E98">
        <w:rPr>
          <w:rFonts w:ascii="Corbel" w:hAnsi="Corbel"/>
          <w:b/>
          <w:sz w:val="22"/>
        </w:rPr>
        <w:t xml:space="preserve"> </w:t>
      </w:r>
    </w:p>
    <w:p w14:paraId="3BD7DC75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63315A8E" w14:textId="77777777" w:rsidR="00A3238E" w:rsidRPr="00C40E98" w:rsidRDefault="00A3238E" w:rsidP="00A3238E">
      <w:p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 xml:space="preserve">Cet atelier aide les élèves à s’adapter harmonieusement à un environnement de plus en plus </w:t>
      </w:r>
      <w:r>
        <w:rPr>
          <w:rFonts w:ascii="Corbel" w:hAnsi="Corbel"/>
          <w:sz w:val="22"/>
        </w:rPr>
        <w:t>complexe.</w:t>
      </w:r>
      <w:r w:rsidRPr="00C40E98">
        <w:rPr>
          <w:rFonts w:ascii="Corbel" w:hAnsi="Corbel"/>
          <w:sz w:val="22"/>
        </w:rPr>
        <w:t xml:space="preserve">  Il est particulièrement approprié pour réduire le stress lié aux examens.</w:t>
      </w:r>
    </w:p>
    <w:p w14:paraId="776BE28F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00DF7426" w14:textId="77777777" w:rsidR="00A3238E" w:rsidRDefault="00A3238E" w:rsidP="00A3238E">
      <w:pPr>
        <w:spacing w:line="276" w:lineRule="auto"/>
        <w:rPr>
          <w:rFonts w:ascii="Corbel" w:hAnsi="Corbel"/>
          <w:b/>
          <w:sz w:val="22"/>
        </w:rPr>
      </w:pPr>
      <w:r w:rsidRPr="00C40E98">
        <w:rPr>
          <w:rFonts w:ascii="Corbel" w:hAnsi="Corbel"/>
          <w:b/>
          <w:sz w:val="22"/>
        </w:rPr>
        <w:t>Le stress, c’est quoi ?</w:t>
      </w:r>
    </w:p>
    <w:p w14:paraId="1777945F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6183CDB0" w14:textId="77777777" w:rsidR="00A3238E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>A l’aide de l’Approche Neurocognitive et Comportementale (ANC)</w:t>
      </w:r>
      <w:r w:rsidR="00C1205D">
        <w:rPr>
          <w:rFonts w:ascii="Corbel" w:hAnsi="Corbel"/>
          <w:sz w:val="22"/>
        </w:rPr>
        <w:t>,</w:t>
      </w:r>
      <w:r w:rsidRPr="00C40E98">
        <w:rPr>
          <w:rFonts w:ascii="Corbel" w:hAnsi="Corbel"/>
          <w:sz w:val="22"/>
        </w:rPr>
        <w:t xml:space="preserve"> les élèves explorent les différentes formes de stress : la fuite (peur, angoisse…),  la lutte (agacement, énervement, agressivité…) et l’inhibition (fati</w:t>
      </w:r>
      <w:r>
        <w:rPr>
          <w:rFonts w:ascii="Corbel" w:hAnsi="Corbel"/>
          <w:sz w:val="22"/>
        </w:rPr>
        <w:t>gue, découragement…)</w:t>
      </w:r>
    </w:p>
    <w:p w14:paraId="1876C1BA" w14:textId="77777777" w:rsidR="00A3238E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Ils découvrent l’origine et le mécanisme du stress qui freine  les capacités à apprendre.</w:t>
      </w:r>
    </w:p>
    <w:p w14:paraId="1EF2C434" w14:textId="77777777" w:rsidR="00A3238E" w:rsidRPr="00C40E98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>Ils pr</w:t>
      </w:r>
      <w:r>
        <w:rPr>
          <w:rFonts w:ascii="Corbel" w:hAnsi="Corbel"/>
          <w:sz w:val="22"/>
        </w:rPr>
        <w:t>ennent conscience que le stress est une information utile sur leur état d’esprit du moment</w:t>
      </w:r>
      <w:r w:rsidRPr="00C40E98">
        <w:rPr>
          <w:rFonts w:ascii="Corbel" w:hAnsi="Corbel"/>
          <w:sz w:val="22"/>
        </w:rPr>
        <w:t>.</w:t>
      </w:r>
    </w:p>
    <w:p w14:paraId="625DCB3E" w14:textId="77777777" w:rsidR="00A3238E" w:rsidRDefault="00A3238E" w:rsidP="00A3238E">
      <w:pPr>
        <w:pStyle w:val="Listecouleur-Accent11"/>
        <w:spacing w:line="276" w:lineRule="auto"/>
        <w:ind w:left="360"/>
        <w:rPr>
          <w:rFonts w:ascii="Corbel" w:hAnsi="Corbel"/>
          <w:sz w:val="22"/>
        </w:rPr>
      </w:pPr>
    </w:p>
    <w:p w14:paraId="434AE6E2" w14:textId="77777777" w:rsidR="00A3238E" w:rsidRDefault="00A3238E" w:rsidP="00A3238E">
      <w:pPr>
        <w:pStyle w:val="Listecouleur-Accent11"/>
        <w:spacing w:line="276" w:lineRule="auto"/>
        <w:ind w:left="360"/>
        <w:rPr>
          <w:rFonts w:ascii="Corbel" w:hAnsi="Corbel"/>
          <w:sz w:val="22"/>
        </w:rPr>
      </w:pPr>
    </w:p>
    <w:p w14:paraId="2B885261" w14:textId="77777777" w:rsidR="00A3238E" w:rsidRPr="00C40E98" w:rsidRDefault="00A3238E" w:rsidP="00A3238E">
      <w:pPr>
        <w:pStyle w:val="Listecouleur-Accent11"/>
        <w:spacing w:line="276" w:lineRule="auto"/>
        <w:ind w:left="360"/>
        <w:rPr>
          <w:rFonts w:ascii="Corbel" w:hAnsi="Corbel"/>
          <w:sz w:val="22"/>
        </w:rPr>
      </w:pPr>
    </w:p>
    <w:p w14:paraId="27CD2AC2" w14:textId="77777777" w:rsidR="00A3238E" w:rsidRPr="00C40E98" w:rsidRDefault="00A3238E" w:rsidP="00A3238E">
      <w:pPr>
        <w:pStyle w:val="Listecouleur-Accent11"/>
        <w:spacing w:line="276" w:lineRule="auto"/>
        <w:ind w:left="360"/>
        <w:rPr>
          <w:rFonts w:ascii="Corbel" w:hAnsi="Corbel"/>
          <w:sz w:val="22"/>
        </w:rPr>
      </w:pPr>
    </w:p>
    <w:p w14:paraId="04EE0DF3" w14:textId="77777777" w:rsidR="00A3238E" w:rsidRDefault="00A3238E" w:rsidP="00A3238E">
      <w:pPr>
        <w:spacing w:line="276" w:lineRule="auto"/>
        <w:rPr>
          <w:rFonts w:ascii="Corbel" w:hAnsi="Corbel"/>
          <w:b/>
          <w:sz w:val="22"/>
        </w:rPr>
      </w:pPr>
      <w:r w:rsidRPr="00C40E98">
        <w:rPr>
          <w:rFonts w:ascii="Corbel" w:hAnsi="Corbel"/>
          <w:b/>
          <w:sz w:val="22"/>
        </w:rPr>
        <w:lastRenderedPageBreak/>
        <w:t>Le stress, qu’en faire ?</w:t>
      </w:r>
    </w:p>
    <w:p w14:paraId="3B99E2F8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19A506B5" w14:textId="77777777" w:rsidR="00A3238E" w:rsidRPr="00C40E98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 xml:space="preserve">Les élèves </w:t>
      </w:r>
      <w:r>
        <w:rPr>
          <w:rFonts w:ascii="Corbel" w:hAnsi="Corbel"/>
          <w:sz w:val="22"/>
        </w:rPr>
        <w:t xml:space="preserve">apprennent à </w:t>
      </w:r>
      <w:r w:rsidRPr="00C40E98">
        <w:rPr>
          <w:rFonts w:ascii="Corbel" w:hAnsi="Corbel"/>
          <w:sz w:val="22"/>
        </w:rPr>
        <w:t xml:space="preserve"> rep</w:t>
      </w:r>
      <w:r>
        <w:rPr>
          <w:rFonts w:ascii="Corbel" w:hAnsi="Corbel"/>
          <w:sz w:val="22"/>
        </w:rPr>
        <w:t>érer</w:t>
      </w:r>
      <w:r w:rsidRPr="00C40E98">
        <w:rPr>
          <w:rFonts w:ascii="Corbel" w:hAnsi="Corbel"/>
          <w:sz w:val="22"/>
        </w:rPr>
        <w:t xml:space="preserve">  les manifestations d</w:t>
      </w:r>
      <w:r>
        <w:rPr>
          <w:rFonts w:ascii="Corbel" w:hAnsi="Corbel"/>
          <w:sz w:val="22"/>
        </w:rPr>
        <w:t xml:space="preserve">e leur propre stress </w:t>
      </w:r>
    </w:p>
    <w:p w14:paraId="6AFF1396" w14:textId="77777777" w:rsidR="00A3238E" w:rsidRPr="00C40E98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>Ils s’exercent à distinguer  les situations stressantes de leurs causes sous-jacentes.</w:t>
      </w:r>
    </w:p>
    <w:p w14:paraId="569F466B" w14:textId="77777777" w:rsidR="00A3238E" w:rsidRDefault="00A3238E" w:rsidP="00A3238E">
      <w:pPr>
        <w:pStyle w:val="Listecouleur-Accent11"/>
        <w:numPr>
          <w:ilvl w:val="0"/>
          <w:numId w:val="5"/>
        </w:num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 xml:space="preserve">Ils expérimentent des outils pour </w:t>
      </w:r>
      <w:r>
        <w:rPr>
          <w:rFonts w:ascii="Corbel" w:hAnsi="Corbel"/>
          <w:sz w:val="22"/>
        </w:rPr>
        <w:t>sortir du stress</w:t>
      </w:r>
      <w:r w:rsidRPr="00C40E98">
        <w:rPr>
          <w:rFonts w:ascii="Corbel" w:hAnsi="Corbel"/>
          <w:sz w:val="22"/>
        </w:rPr>
        <w:t xml:space="preserve">.  </w:t>
      </w:r>
    </w:p>
    <w:p w14:paraId="375D6A7C" w14:textId="77777777" w:rsidR="00A3238E" w:rsidRPr="00C40E98" w:rsidRDefault="00A3238E" w:rsidP="00A3238E">
      <w:pPr>
        <w:pStyle w:val="Listecouleur-Accent11"/>
        <w:spacing w:line="276" w:lineRule="auto"/>
        <w:ind w:left="360"/>
        <w:rPr>
          <w:rFonts w:ascii="Corbel" w:hAnsi="Corbel"/>
          <w:sz w:val="22"/>
        </w:rPr>
      </w:pPr>
    </w:p>
    <w:p w14:paraId="15CAFB4E" w14:textId="77777777" w:rsidR="00A3238E" w:rsidRDefault="00A3238E" w:rsidP="00A3238E">
      <w:p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>L’atelier, d’une journée,  est interactif  et ludique.</w:t>
      </w:r>
      <w:r w:rsidRPr="00C40E98">
        <w:rPr>
          <w:rFonts w:ascii="Corbel" w:hAnsi="Corbel"/>
          <w:sz w:val="22"/>
        </w:rPr>
        <w:br/>
      </w:r>
    </w:p>
    <w:p w14:paraId="2717942A" w14:textId="77777777" w:rsidR="00A3238E" w:rsidRPr="00C40E98" w:rsidRDefault="00A3238E" w:rsidP="00A3238E">
      <w:pPr>
        <w:spacing w:line="276" w:lineRule="auto"/>
        <w:rPr>
          <w:rFonts w:ascii="Corbel" w:hAnsi="Corbel"/>
          <w:sz w:val="22"/>
        </w:rPr>
      </w:pPr>
    </w:p>
    <w:p w14:paraId="4E9BC4E8" w14:textId="77777777" w:rsidR="00A3238E" w:rsidRPr="00B70284" w:rsidRDefault="00A3238E" w:rsidP="00A3238E">
      <w:pPr>
        <w:spacing w:line="276" w:lineRule="auto"/>
        <w:rPr>
          <w:rFonts w:ascii="Corbel" w:hAnsi="Corbel"/>
          <w:b/>
          <w:sz w:val="22"/>
        </w:rPr>
      </w:pPr>
      <w:r w:rsidRPr="00B70284">
        <w:rPr>
          <w:rFonts w:ascii="Corbel" w:hAnsi="Corbel"/>
          <w:b/>
          <w:sz w:val="22"/>
        </w:rPr>
        <w:t>FORMATRICES</w:t>
      </w:r>
    </w:p>
    <w:p w14:paraId="48DDD438" w14:textId="4FDF9828" w:rsidR="00A3238E" w:rsidRPr="00B70284" w:rsidRDefault="00A47BED" w:rsidP="00A3238E">
      <w:pPr>
        <w:spacing w:line="276" w:lineRule="auto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Les formatrices sont</w:t>
      </w:r>
      <w:bookmarkStart w:id="0" w:name="_GoBack"/>
      <w:bookmarkEnd w:id="0"/>
      <w:r w:rsidR="00A3238E" w:rsidRPr="00B70284">
        <w:rPr>
          <w:rFonts w:ascii="Corbel" w:hAnsi="Corbel"/>
          <w:sz w:val="22"/>
        </w:rPr>
        <w:t xml:space="preserve"> certifiées à l’A.N.C. et pratiquent l’accompagnement des jeunes.</w:t>
      </w:r>
    </w:p>
    <w:p w14:paraId="01233D51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</w:p>
    <w:p w14:paraId="3FF3FF27" w14:textId="77777777" w:rsidR="00A3238E" w:rsidRPr="00C40E98" w:rsidRDefault="00A3238E" w:rsidP="00A3238E">
      <w:pPr>
        <w:spacing w:line="276" w:lineRule="auto"/>
        <w:rPr>
          <w:rFonts w:ascii="Corbel" w:hAnsi="Corbel"/>
          <w:b/>
          <w:sz w:val="22"/>
        </w:rPr>
      </w:pPr>
      <w:r w:rsidRPr="00C40E98">
        <w:rPr>
          <w:rFonts w:ascii="Corbel" w:hAnsi="Corbel"/>
          <w:b/>
          <w:sz w:val="22"/>
        </w:rPr>
        <w:t>PUBLIC </w:t>
      </w:r>
    </w:p>
    <w:p w14:paraId="0E9053E3" w14:textId="77777777" w:rsidR="00A3238E" w:rsidRPr="00C40E98" w:rsidRDefault="00A3238E" w:rsidP="00A3238E">
      <w:pPr>
        <w:spacing w:line="276" w:lineRule="auto"/>
        <w:rPr>
          <w:rFonts w:ascii="Corbel" w:hAnsi="Corbel"/>
          <w:sz w:val="22"/>
        </w:rPr>
      </w:pPr>
      <w:r w:rsidRPr="00C40E98">
        <w:rPr>
          <w:rFonts w:ascii="Corbel" w:hAnsi="Corbel"/>
          <w:sz w:val="22"/>
        </w:rPr>
        <w:t>Les élèves  à partir de 14</w:t>
      </w:r>
      <w:r>
        <w:rPr>
          <w:rFonts w:ascii="Corbel" w:hAnsi="Corbel"/>
          <w:sz w:val="22"/>
        </w:rPr>
        <w:t xml:space="preserve"> ans.</w:t>
      </w:r>
      <w:r>
        <w:rPr>
          <w:rFonts w:ascii="Corbel" w:hAnsi="Corbel"/>
          <w:sz w:val="22"/>
        </w:rPr>
        <w:br/>
        <w:t>Groupes de 15 participants maximum.</w:t>
      </w:r>
    </w:p>
    <w:p w14:paraId="51EEECCD" w14:textId="77777777" w:rsidR="00A3238E" w:rsidRPr="00C40E98" w:rsidRDefault="00A3238E" w:rsidP="00A3238E">
      <w:pPr>
        <w:spacing w:line="276" w:lineRule="auto"/>
        <w:rPr>
          <w:rFonts w:ascii="Corbel" w:hAnsi="Corbel"/>
          <w:sz w:val="22"/>
        </w:rPr>
      </w:pPr>
    </w:p>
    <w:p w14:paraId="55FF5D4C" w14:textId="77777777" w:rsidR="00A3238E" w:rsidRDefault="00A3238E" w:rsidP="00A3238E">
      <w:pPr>
        <w:rPr>
          <w:rFonts w:ascii="Corbel" w:hAnsi="Corbel"/>
          <w:b/>
          <w:sz w:val="22"/>
        </w:rPr>
      </w:pPr>
    </w:p>
    <w:p w14:paraId="40AB0ADF" w14:textId="77777777" w:rsidR="00A3238E" w:rsidRPr="00C40E98" w:rsidRDefault="00A3238E" w:rsidP="00A3238E">
      <w:pPr>
        <w:rPr>
          <w:rFonts w:ascii="Corbel" w:hAnsi="Corbel"/>
          <w:b/>
          <w:sz w:val="22"/>
        </w:rPr>
      </w:pPr>
      <w:r w:rsidRPr="00C40E98">
        <w:rPr>
          <w:rFonts w:ascii="Corbel" w:hAnsi="Corbel"/>
          <w:b/>
          <w:sz w:val="22"/>
        </w:rPr>
        <w:t>CONTACTS :</w:t>
      </w:r>
    </w:p>
    <w:p w14:paraId="7CCCD3D1" w14:textId="77777777" w:rsidR="00A3238E" w:rsidRPr="000E1655" w:rsidRDefault="00A3238E" w:rsidP="00A3238E">
      <w:pPr>
        <w:rPr>
          <w:rFonts w:ascii="Corbel" w:hAnsi="Corbel"/>
          <w:b/>
          <w:sz w:val="22"/>
          <w:szCs w:val="22"/>
        </w:rPr>
      </w:pPr>
    </w:p>
    <w:p w14:paraId="58E6EBB7" w14:textId="77777777" w:rsidR="0065276A" w:rsidRDefault="0065276A" w:rsidP="00A3238E">
      <w:pPr>
        <w:rPr>
          <w:rFonts w:ascii="Corbel" w:hAnsi="Corbel"/>
        </w:rPr>
      </w:pPr>
      <w:r>
        <w:rPr>
          <w:rFonts w:ascii="Corbel" w:hAnsi="Corbel"/>
        </w:rPr>
        <w:t>Directrice :</w:t>
      </w:r>
    </w:p>
    <w:p w14:paraId="2DEDAFD0" w14:textId="77777777" w:rsidR="00A3238E" w:rsidRPr="00A65824" w:rsidRDefault="00A3238E" w:rsidP="00A3238E">
      <w:pPr>
        <w:rPr>
          <w:rFonts w:ascii="Corbel" w:hAnsi="Corbel"/>
        </w:rPr>
      </w:pPr>
      <w:r w:rsidRPr="00A65824">
        <w:rPr>
          <w:rFonts w:ascii="Corbel" w:hAnsi="Corbel"/>
        </w:rPr>
        <w:t>Caroline Waucquez : 0475 93 52 01</w:t>
      </w:r>
    </w:p>
    <w:p w14:paraId="127E7A5C" w14:textId="77777777" w:rsidR="00A3238E" w:rsidRPr="00A65824" w:rsidRDefault="002B156D" w:rsidP="00C1205D">
      <w:pPr>
        <w:widowControl w:val="0"/>
        <w:autoSpaceDE w:val="0"/>
        <w:autoSpaceDN w:val="0"/>
        <w:adjustRightInd w:val="0"/>
        <w:rPr>
          <w:rFonts w:ascii="Corbel" w:hAnsi="Corbel" w:cs="Arial"/>
          <w:b/>
          <w:bCs/>
          <w:u w:val="single"/>
        </w:rPr>
      </w:pPr>
      <w:hyperlink r:id="rId11" w:history="1">
        <w:r w:rsidR="00A65824" w:rsidRPr="00A65824">
          <w:rPr>
            <w:rStyle w:val="Lienhypertexte"/>
            <w:rFonts w:ascii="Corbel" w:hAnsi="Corbel" w:cs="Arial"/>
            <w:b/>
            <w:bCs/>
            <w:color w:val="auto"/>
          </w:rPr>
          <w:t>caroline.waucquez@learntobe.be</w:t>
        </w:r>
      </w:hyperlink>
    </w:p>
    <w:p w14:paraId="1928CCF4" w14:textId="77777777" w:rsidR="00A3238E" w:rsidRPr="00A65824" w:rsidRDefault="00A3238E" w:rsidP="00A3238E">
      <w:pPr>
        <w:rPr>
          <w:rFonts w:ascii="Corbel" w:hAnsi="Corbel"/>
          <w:b/>
        </w:rPr>
      </w:pPr>
    </w:p>
    <w:p w14:paraId="4D4B6297" w14:textId="77777777" w:rsidR="0054371B" w:rsidRPr="00A65824" w:rsidRDefault="0054371B" w:rsidP="0054371B">
      <w:pPr>
        <w:autoSpaceDE w:val="0"/>
        <w:autoSpaceDN w:val="0"/>
        <w:adjustRightInd w:val="0"/>
        <w:rPr>
          <w:rFonts w:ascii="Corbel" w:hAnsi="Corbel" w:cs="MyriadPro-Regular"/>
          <w:lang w:val="fr-BE"/>
        </w:rPr>
      </w:pPr>
      <w:r w:rsidRPr="00A65824">
        <w:rPr>
          <w:rFonts w:ascii="Corbel" w:hAnsi="Corbel" w:cs="MyriadPro-Regular"/>
          <w:lang w:val="fr-BE"/>
        </w:rPr>
        <w:t>Michèle Clette  02 737 74 87</w:t>
      </w:r>
    </w:p>
    <w:p w14:paraId="60120C4D" w14:textId="77777777" w:rsidR="0054371B" w:rsidRPr="00A65824" w:rsidRDefault="002B156D" w:rsidP="0054371B">
      <w:pPr>
        <w:autoSpaceDE w:val="0"/>
        <w:autoSpaceDN w:val="0"/>
        <w:adjustRightInd w:val="0"/>
        <w:rPr>
          <w:rFonts w:ascii="Corbel" w:hAnsi="Corbel" w:cs="MyriadPro-Regular"/>
          <w:lang w:val="fr-BE"/>
        </w:rPr>
      </w:pPr>
      <w:hyperlink r:id="rId12" w:history="1">
        <w:r w:rsidR="00A65824" w:rsidRPr="00A65824">
          <w:rPr>
            <w:rStyle w:val="Lienhypertexte"/>
            <w:rFonts w:ascii="Corbel" w:hAnsi="Corbel" w:cs="MyriadPro-Regular"/>
            <w:b/>
            <w:color w:val="auto"/>
            <w:lang w:val="fr-BE"/>
          </w:rPr>
          <w:t>michele.clette@learntobe.be</w:t>
        </w:r>
      </w:hyperlink>
    </w:p>
    <w:p w14:paraId="2F6ED0D2" w14:textId="77777777" w:rsidR="0054371B" w:rsidRPr="00A65824" w:rsidRDefault="0054371B" w:rsidP="00A3238E">
      <w:pPr>
        <w:rPr>
          <w:rFonts w:ascii="Corbel" w:hAnsi="Corbel"/>
          <w:b/>
        </w:rPr>
      </w:pPr>
    </w:p>
    <w:p w14:paraId="494DE2E1" w14:textId="77777777" w:rsidR="00C1205D" w:rsidRPr="00A65824" w:rsidRDefault="002B156D" w:rsidP="00C1205D">
      <w:pPr>
        <w:widowControl w:val="0"/>
        <w:autoSpaceDE w:val="0"/>
        <w:autoSpaceDN w:val="0"/>
        <w:adjustRightInd w:val="0"/>
        <w:rPr>
          <w:rFonts w:ascii="Corbel" w:hAnsi="Corbel"/>
        </w:rPr>
      </w:pPr>
      <w:hyperlink r:id="rId13" w:history="1">
        <w:r w:rsidR="00C1205D" w:rsidRPr="00A65824">
          <w:rPr>
            <w:rFonts w:ascii="Corbel" w:hAnsi="Corbel" w:cs="Arial"/>
            <w:b/>
            <w:bCs/>
            <w:u w:val="single"/>
          </w:rPr>
          <w:t>www.learntobe.be</w:t>
        </w:r>
      </w:hyperlink>
      <w:r w:rsidR="0054371B" w:rsidRPr="00A65824">
        <w:rPr>
          <w:rFonts w:ascii="Corbel" w:hAnsi="Corbel" w:cs="Arial"/>
          <w:b/>
          <w:bCs/>
        </w:rPr>
        <w:t xml:space="preserve"> </w:t>
      </w:r>
    </w:p>
    <w:p w14:paraId="4C059C5E" w14:textId="77777777" w:rsidR="00A3238E" w:rsidRPr="00A65824" w:rsidRDefault="00A3238E" w:rsidP="00A3238E">
      <w:pPr>
        <w:rPr>
          <w:rFonts w:ascii="Corbel" w:hAnsi="Corbel"/>
          <w:b/>
        </w:rPr>
      </w:pPr>
    </w:p>
    <w:sectPr w:rsidR="00A3238E" w:rsidRPr="00A65824" w:rsidSect="00A3238E">
      <w:type w:val="continuous"/>
      <w:pgSz w:w="11900" w:h="16840"/>
      <w:pgMar w:top="1417" w:right="985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FB48" w14:textId="77777777" w:rsidR="002B156D" w:rsidRDefault="002B156D">
      <w:r>
        <w:separator/>
      </w:r>
    </w:p>
  </w:endnote>
  <w:endnote w:type="continuationSeparator" w:id="0">
    <w:p w14:paraId="5F1560E8" w14:textId="77777777" w:rsidR="002B156D" w:rsidRDefault="002B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he Sans Light-  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nivers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yriadPro-Regular"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9E35A" w14:textId="77777777" w:rsidR="00A3238E" w:rsidRDefault="00A3238E" w:rsidP="00A323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C6AF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E83C045" w14:textId="77777777" w:rsidR="00A3238E" w:rsidRDefault="00A3238E" w:rsidP="00A323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6DBCC" w14:textId="77777777" w:rsidR="00A3238E" w:rsidRDefault="00BF1659" w:rsidP="00A3238E">
    <w:pPr>
      <w:pStyle w:val="Pieddepage"/>
    </w:pPr>
    <w:r>
      <w:rPr>
        <w:rFonts w:ascii="Corbel" w:hAnsi="Corbel" w:cs="Corbel"/>
        <w:noProof/>
        <w:sz w:val="22"/>
        <w:szCs w:val="22"/>
        <w:lang w:eastAsia="fr-FR"/>
      </w:rPr>
      <w:drawing>
        <wp:inline distT="0" distB="0" distL="0" distR="0" wp14:anchorId="16D6C142" wp14:editId="47C0BD5E">
          <wp:extent cx="6217920" cy="220980"/>
          <wp:effectExtent l="0" t="0" r="0" b="7620"/>
          <wp:docPr id="1" name="Image 2" descr="Learntobe F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earntobe Fr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21792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AD363" w14:textId="77777777" w:rsidR="005A3E72" w:rsidRDefault="005A3E72" w:rsidP="005A3E72">
    <w:pPr>
      <w:pStyle w:val="Pieddepage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  <w:lang w:val="en-GB"/>
      </w:rPr>
      <w:t xml:space="preserve">asbl </w:t>
    </w:r>
    <w:r>
      <w:rPr>
        <w:rFonts w:ascii="Corbel" w:hAnsi="Corbel"/>
        <w:b/>
        <w:sz w:val="18"/>
        <w:szCs w:val="18"/>
        <w:lang w:val="en-GB"/>
      </w:rPr>
      <w:t xml:space="preserve">Learn to Be </w:t>
    </w:r>
    <w:r>
      <w:rPr>
        <w:rFonts w:ascii="Corbel" w:hAnsi="Corbel"/>
        <w:sz w:val="18"/>
        <w:szCs w:val="18"/>
        <w:lang w:val="en-GB"/>
      </w:rPr>
      <w:t xml:space="preserve">      81 Avenue de Tervueren  1040  Bruxelles                             </w:t>
    </w:r>
    <w:r>
      <w:rPr>
        <w:rFonts w:ascii="Corbel" w:hAnsi="Corbel"/>
        <w:sz w:val="18"/>
        <w:szCs w:val="18"/>
      </w:rPr>
      <w:t>+32 (0)2 737 74 87                        info@learntobe.be</w:t>
    </w:r>
  </w:p>
  <w:p w14:paraId="0A0C523D" w14:textId="77777777" w:rsidR="00A3238E" w:rsidRDefault="00A3238E" w:rsidP="005A3E7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259EF" w14:textId="77777777" w:rsidR="002B156D" w:rsidRDefault="002B156D">
      <w:r>
        <w:separator/>
      </w:r>
    </w:p>
  </w:footnote>
  <w:footnote w:type="continuationSeparator" w:id="0">
    <w:p w14:paraId="4227CC2D" w14:textId="77777777" w:rsidR="002B156D" w:rsidRDefault="002B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7CE"/>
    <w:multiLevelType w:val="hybridMultilevel"/>
    <w:tmpl w:val="FF5272C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36B78"/>
    <w:multiLevelType w:val="hybridMultilevel"/>
    <w:tmpl w:val="505C633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95F60"/>
    <w:multiLevelType w:val="hybridMultilevel"/>
    <w:tmpl w:val="573052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D546A"/>
    <w:multiLevelType w:val="hybridMultilevel"/>
    <w:tmpl w:val="376480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20AB"/>
    <w:multiLevelType w:val="hybridMultilevel"/>
    <w:tmpl w:val="F40273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572AA8"/>
    <w:multiLevelType w:val="hybridMultilevel"/>
    <w:tmpl w:val="4622E7A6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096E"/>
    <w:multiLevelType w:val="hybridMultilevel"/>
    <w:tmpl w:val="BF64D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82D23"/>
    <w:multiLevelType w:val="hybridMultilevel"/>
    <w:tmpl w:val="AEA0A42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C3A17"/>
    <w:multiLevelType w:val="hybridMultilevel"/>
    <w:tmpl w:val="76A032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EA6B43"/>
    <w:multiLevelType w:val="hybridMultilevel"/>
    <w:tmpl w:val="4D005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D7"/>
    <w:rsid w:val="000C431E"/>
    <w:rsid w:val="002B156D"/>
    <w:rsid w:val="003E7915"/>
    <w:rsid w:val="004D6B79"/>
    <w:rsid w:val="0054371B"/>
    <w:rsid w:val="005A3E72"/>
    <w:rsid w:val="005E21AB"/>
    <w:rsid w:val="0065276A"/>
    <w:rsid w:val="006727C4"/>
    <w:rsid w:val="006F3FB7"/>
    <w:rsid w:val="009C6AF9"/>
    <w:rsid w:val="00A3238E"/>
    <w:rsid w:val="00A47BED"/>
    <w:rsid w:val="00A65824"/>
    <w:rsid w:val="00B70284"/>
    <w:rsid w:val="00BF1659"/>
    <w:rsid w:val="00C1205D"/>
    <w:rsid w:val="00D32AAC"/>
    <w:rsid w:val="00FB1CD7"/>
    <w:rsid w:val="00FD24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31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865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FB1CD7"/>
    <w:pPr>
      <w:ind w:left="720"/>
      <w:contextualSpacing/>
    </w:pPr>
  </w:style>
  <w:style w:type="paragraph" w:customStyle="1" w:styleId="Noparagraphstyle">
    <w:name w:val="[No paragraph style]"/>
    <w:rsid w:val="00DD7738"/>
    <w:pPr>
      <w:autoSpaceDE w:val="0"/>
      <w:autoSpaceDN w:val="0"/>
      <w:adjustRightInd w:val="0"/>
      <w:spacing w:line="288" w:lineRule="auto"/>
      <w:textAlignment w:val="center"/>
    </w:pPr>
    <w:rPr>
      <w:rFonts w:ascii="The Sans Light-  Roman" w:eastAsia="Times New Roman" w:hAnsi="The Sans Light-  Roman" w:cs="The Sans Light-  Roman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5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988"/>
  </w:style>
  <w:style w:type="character" w:styleId="Numrodepage">
    <w:name w:val="page number"/>
    <w:basedOn w:val="Policepardfaut"/>
    <w:uiPriority w:val="99"/>
    <w:semiHidden/>
    <w:unhideWhenUsed/>
    <w:rsid w:val="000F5988"/>
  </w:style>
  <w:style w:type="paragraph" w:styleId="Textedebulles">
    <w:name w:val="Balloon Text"/>
    <w:basedOn w:val="Normal"/>
    <w:link w:val="TextedebullesCar"/>
    <w:uiPriority w:val="99"/>
    <w:semiHidden/>
    <w:unhideWhenUsed/>
    <w:rsid w:val="00CB33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3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5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5889"/>
  </w:style>
  <w:style w:type="character" w:styleId="Lienhypertexte">
    <w:name w:val="Hyperlink"/>
    <w:basedOn w:val="Policepardfaut"/>
    <w:uiPriority w:val="99"/>
    <w:unhideWhenUsed/>
    <w:rsid w:val="00F312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CD7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aroline.waucquez@learntobe.be" TargetMode="External"/><Relationship Id="rId12" Type="http://schemas.openxmlformats.org/officeDocument/2006/relationships/hyperlink" Target="mailto:michele.clette@learntobe.be" TargetMode="External"/><Relationship Id="rId13" Type="http://schemas.openxmlformats.org/officeDocument/2006/relationships/hyperlink" Target="http://www.learntobe.b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Links>
    <vt:vector size="18" baseType="variant">
      <vt:variant>
        <vt:i4>2097178</vt:i4>
      </vt:variant>
      <vt:variant>
        <vt:i4>6</vt:i4>
      </vt:variant>
      <vt:variant>
        <vt:i4>0</vt:i4>
      </vt:variant>
      <vt:variant>
        <vt:i4>5</vt:i4>
      </vt:variant>
      <vt:variant>
        <vt:lpwstr>http://www.learntobe.be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mailto:Valerie.cayphas@learntobe.be</vt:lpwstr>
      </vt:variant>
      <vt:variant>
        <vt:lpwstr/>
      </vt:variant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mailto:Valerie.cayphas@learntobe.be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Waucquez</dc:creator>
  <cp:lastModifiedBy>Claire Huysegoms</cp:lastModifiedBy>
  <cp:revision>3</cp:revision>
  <cp:lastPrinted>2017-10-12T09:16:00Z</cp:lastPrinted>
  <dcterms:created xsi:type="dcterms:W3CDTF">2018-09-20T08:04:00Z</dcterms:created>
  <dcterms:modified xsi:type="dcterms:W3CDTF">2018-09-20T08:04:00Z</dcterms:modified>
</cp:coreProperties>
</file>